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F735" w14:textId="6A360BF0" w:rsidR="00F00BDF" w:rsidRPr="005F672F" w:rsidRDefault="0057094B" w:rsidP="0057094B">
      <w:pPr>
        <w:spacing w:line="240" w:lineRule="auto"/>
        <w:jc w:val="center"/>
        <w:rPr>
          <w:rFonts w:cstheme="minorHAnsi"/>
          <w:b/>
          <w:bCs/>
          <w:color w:val="1B1D3D"/>
        </w:rPr>
      </w:pPr>
      <w:r w:rsidRPr="005F672F">
        <w:rPr>
          <w:rFonts w:cstheme="minorHAnsi"/>
          <w:b/>
          <w:bCs/>
          <w:color w:val="1B1D3D"/>
        </w:rPr>
        <w:t>SOAP Note</w:t>
      </w:r>
    </w:p>
    <w:p w14:paraId="3674F079" w14:textId="1DD72B79" w:rsidR="0057094B" w:rsidRDefault="0057094B" w:rsidP="0050035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rPr>
          <w:rFonts w:cstheme="minorHAnsi"/>
        </w:rPr>
      </w:pPr>
      <w:r w:rsidRPr="0057094B">
        <w:rPr>
          <w:rFonts w:cstheme="minorHAnsi"/>
          <w:b/>
          <w:bCs/>
        </w:rPr>
        <w:t>Patient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380216626"/>
          <w:placeholder>
            <w:docPart w:val="CDBC1DCB99734FA79CD53FC49F53D0ED"/>
          </w:placeholder>
          <w:showingPlcHdr/>
          <w15:color w:val="FFFF00"/>
        </w:sdtPr>
        <w:sdtEndPr/>
        <w:sdtContent>
          <w:r w:rsidRPr="00355306">
            <w:rPr>
              <w:rStyle w:val="PlaceholderText"/>
            </w:rPr>
            <w:t>Click or tap here to enter text.</w:t>
          </w:r>
        </w:sdtContent>
      </w:sdt>
      <w:r w:rsidR="00664D8B">
        <w:rPr>
          <w:rFonts w:cstheme="minorHAnsi"/>
        </w:rPr>
        <w:br/>
      </w:r>
      <w:r w:rsidR="00664D8B" w:rsidRPr="00664D8B">
        <w:rPr>
          <w:rFonts w:cstheme="minorHAnsi"/>
          <w:b/>
          <w:bCs/>
        </w:rPr>
        <w:t>DOB</w:t>
      </w:r>
      <w:r w:rsidR="00664D8B">
        <w:rPr>
          <w:rFonts w:cstheme="minorHAnsi"/>
        </w:rPr>
        <w:t xml:space="preserve">: </w:t>
      </w:r>
      <w:sdt>
        <w:sdtPr>
          <w:rPr>
            <w:rFonts w:cstheme="minorHAnsi"/>
          </w:rPr>
          <w:id w:val="-1295210872"/>
          <w:placeholder>
            <w:docPart w:val="DefaultPlaceholder_-1854013440"/>
          </w:placeholder>
          <w:showingPlcHdr/>
        </w:sdtPr>
        <w:sdtEndPr/>
        <w:sdtContent>
          <w:r w:rsidR="00664D8B" w:rsidRPr="000D0495">
            <w:rPr>
              <w:rStyle w:val="PlaceholderText"/>
            </w:rPr>
            <w:t>Click or tap here to enter text.</w:t>
          </w:r>
        </w:sdtContent>
      </w:sdt>
    </w:p>
    <w:p w14:paraId="63CA0627" w14:textId="65AF3369" w:rsidR="0057094B" w:rsidRDefault="0057094B" w:rsidP="0057094B">
      <w:pPr>
        <w:spacing w:line="240" w:lineRule="auto"/>
        <w:rPr>
          <w:rFonts w:cstheme="minorHAnsi"/>
        </w:rPr>
      </w:pPr>
      <w:r w:rsidRPr="00777543">
        <w:rPr>
          <w:rFonts w:cstheme="minorHAnsi"/>
          <w:b/>
          <w:bCs/>
        </w:rPr>
        <w:t>Date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2003808276"/>
          <w:placeholder>
            <w:docPart w:val="4B8D66241EBC46DA9DDCA13283054F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55306">
            <w:rPr>
              <w:rStyle w:val="PlaceholderText"/>
            </w:rPr>
            <w:t>Click or tap to enter a date.</w:t>
          </w:r>
        </w:sdtContent>
      </w:sdt>
      <w:r w:rsidR="00664D8B">
        <w:rPr>
          <w:rFonts w:cstheme="minorHAnsi"/>
        </w:rPr>
        <w:br/>
      </w:r>
      <w:r w:rsidRPr="00777543">
        <w:rPr>
          <w:rFonts w:cstheme="minorHAnsi"/>
          <w:b/>
          <w:bCs/>
        </w:rPr>
        <w:t>Time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662390974"/>
          <w:placeholder>
            <w:docPart w:val="2A8F6E75BDB548FA9B0E436AD3AAEA3E"/>
          </w:placeholder>
          <w:showingPlcHdr/>
        </w:sdtPr>
        <w:sdtEndPr/>
        <w:sdtContent>
          <w:r w:rsidRPr="00355306">
            <w:rPr>
              <w:rStyle w:val="PlaceholderText"/>
            </w:rPr>
            <w:t>Click or tap here to enter text.</w:t>
          </w:r>
        </w:sdtContent>
      </w:sdt>
    </w:p>
    <w:p w14:paraId="7CC9F5CF" w14:textId="13D491DC" w:rsidR="0057094B" w:rsidRDefault="0057094B" w:rsidP="0057094B">
      <w:pPr>
        <w:spacing w:line="240" w:lineRule="auto"/>
        <w:rPr>
          <w:rFonts w:cstheme="minorHAnsi"/>
        </w:rPr>
      </w:pPr>
      <w:r w:rsidRPr="00BD11E8">
        <w:rPr>
          <w:rFonts w:cstheme="minorHAnsi"/>
          <w:b/>
          <w:bCs/>
        </w:rPr>
        <w:t>Service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1964995572"/>
          <w:placeholder>
            <w:docPart w:val="04E3C68C34E84B5087571226E096AAB8"/>
          </w:placeholder>
          <w:showingPlcHdr/>
          <w:comboBox>
            <w:listItem w:value="Choose an item."/>
            <w:listItem w:displayText="90791 Psychiatric diagnostic evaluation" w:value="90791 Psychiatric diagnostic evaluation"/>
            <w:listItem w:displayText="90832 Psychotherapy, 30 minutes" w:value="90832 Psychotherapy, 30 minutes"/>
            <w:listItem w:displayText="90834 Psychotherapy, 45 minutes" w:value="90834 Psychotherapy, 45 minutes"/>
            <w:listItem w:displayText="90837 Psychotherapy, 60 minutes" w:value="90837 Psychotherapy, 60 minutes"/>
            <w:listItem w:displayText="90846 Family or couples psychotherapy, without patient present" w:value="90846 Family or couples psychotherapy, without patient present"/>
            <w:listItem w:displayText="90847 Family or couples psychotherapy, with patient present" w:value="90847 Family or couples psychotherapy, with patient present"/>
          </w:comboBox>
        </w:sdtPr>
        <w:sdtEndPr/>
        <w:sdtContent>
          <w:r w:rsidRPr="00355306">
            <w:rPr>
              <w:rStyle w:val="PlaceholderText"/>
            </w:rPr>
            <w:t>Choose an item.</w:t>
          </w:r>
        </w:sdtContent>
      </w:sdt>
      <w:r w:rsidR="005F672F">
        <w:rPr>
          <w:rFonts w:cstheme="minorHAnsi"/>
        </w:rPr>
        <w:t xml:space="preserve"> </w:t>
      </w:r>
      <w:r w:rsidR="005F672F" w:rsidRPr="005F672F">
        <w:rPr>
          <w:rFonts w:cstheme="minorHAnsi"/>
          <w:b/>
          <w:bCs/>
        </w:rPr>
        <w:t>Modifier</w:t>
      </w:r>
      <w:r w:rsidR="005F672F">
        <w:rPr>
          <w:rFonts w:cstheme="minorHAnsi"/>
        </w:rPr>
        <w:t xml:space="preserve">: </w:t>
      </w:r>
      <w:sdt>
        <w:sdtPr>
          <w:rPr>
            <w:rFonts w:cstheme="minorHAnsi"/>
          </w:rPr>
          <w:id w:val="663514137"/>
          <w:placeholder>
            <w:docPart w:val="DefaultPlaceholder_-1854013438"/>
          </w:placeholder>
          <w:showingPlcHdr/>
          <w:comboBox>
            <w:listItem w:value="Choose an item."/>
            <w:listItem w:displayText="HN" w:value="HN"/>
            <w:listItem w:displayText="HO" w:value="HO"/>
            <w:listItem w:displayText="HP" w:value="HP"/>
          </w:comboBox>
        </w:sdtPr>
        <w:sdtEndPr/>
        <w:sdtContent>
          <w:r w:rsidR="00241685" w:rsidRPr="00355306">
            <w:rPr>
              <w:rStyle w:val="PlaceholderText"/>
            </w:rPr>
            <w:t>Choose an item.</w:t>
          </w:r>
        </w:sdtContent>
      </w:sdt>
    </w:p>
    <w:p w14:paraId="716CA43F" w14:textId="6FE6023D" w:rsidR="00664D8B" w:rsidRDefault="00664D8B" w:rsidP="0057094B">
      <w:pPr>
        <w:spacing w:line="240" w:lineRule="auto"/>
        <w:rPr>
          <w:rFonts w:cstheme="minorHAnsi"/>
        </w:rPr>
      </w:pPr>
    </w:p>
    <w:p w14:paraId="220E280A" w14:textId="4F51B151" w:rsidR="00882F75" w:rsidRDefault="0057094B" w:rsidP="00882F75">
      <w:pPr>
        <w:spacing w:line="240" w:lineRule="auto"/>
        <w:rPr>
          <w:rFonts w:cstheme="minorHAnsi"/>
        </w:rPr>
      </w:pPr>
      <w:r w:rsidRPr="0057094B">
        <w:rPr>
          <w:rFonts w:cstheme="minorHAnsi"/>
          <w:b/>
          <w:bCs/>
        </w:rPr>
        <w:t>Subjective</w:t>
      </w:r>
      <w:r>
        <w:rPr>
          <w:rFonts w:cstheme="minorHAnsi"/>
        </w:rPr>
        <w:t xml:space="preserve">: </w:t>
      </w:r>
      <w:r w:rsidRPr="0057094B">
        <w:rPr>
          <w:rFonts w:cstheme="minorHAnsi"/>
          <w:b/>
          <w:bCs/>
        </w:rPr>
        <w:t>CC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316866438"/>
          <w:placeholder>
            <w:docPart w:val="4298FAA45E734185BE88F08060EEBD4C"/>
          </w:placeholder>
          <w:showingPlcHdr/>
        </w:sdtPr>
        <w:sdtEndPr/>
        <w:sdtContent>
          <w:r w:rsidRPr="00355306">
            <w:rPr>
              <w:rStyle w:val="PlaceholderText"/>
            </w:rPr>
            <w:t>Click or tap here to enter text.</w:t>
          </w:r>
        </w:sdtContent>
      </w:sdt>
      <w:r w:rsidR="002535E5">
        <w:rPr>
          <w:rFonts w:cstheme="minorHAnsi"/>
        </w:rPr>
        <w:t xml:space="preserve">.  </w:t>
      </w:r>
      <w:r w:rsidRPr="0057094B">
        <w:rPr>
          <w:rFonts w:cstheme="minorHAnsi"/>
          <w:b/>
          <w:bCs/>
        </w:rPr>
        <w:t>HPI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1791619323"/>
          <w:placeholder>
            <w:docPart w:val="7EC795D21A194E7F9BA274308DAEE6AF"/>
          </w:placeholder>
          <w:showingPlcHdr/>
        </w:sdtPr>
        <w:sdtEndPr/>
        <w:sdtContent>
          <w:r w:rsidRPr="00355306">
            <w:rPr>
              <w:rStyle w:val="PlaceholderText"/>
            </w:rPr>
            <w:t>Click or tap here to enter text.</w:t>
          </w:r>
        </w:sdtContent>
      </w:sdt>
      <w:r w:rsidR="002535E5">
        <w:rPr>
          <w:rFonts w:cstheme="minorHAnsi"/>
        </w:rPr>
        <w:t xml:space="preserve">.  </w:t>
      </w:r>
      <w:r w:rsidR="00882F75" w:rsidRPr="0057094B">
        <w:rPr>
          <w:rFonts w:cstheme="minorHAnsi"/>
          <w:b/>
          <w:bCs/>
        </w:rPr>
        <w:t>BPROS</w:t>
      </w:r>
      <w:r w:rsidR="00882F75">
        <w:rPr>
          <w:rFonts w:cstheme="minorHAnsi"/>
        </w:rPr>
        <w:t xml:space="preserve">: </w:t>
      </w:r>
      <w:sdt>
        <w:sdtPr>
          <w:rPr>
            <w:rFonts w:cstheme="minorHAnsi"/>
          </w:rPr>
          <w:id w:val="-925100218"/>
          <w:placeholder>
            <w:docPart w:val="DBEAF3DCAFAC4AD9BE255B11DD8597AA"/>
          </w:placeholder>
          <w:showingPlcHdr/>
          <w:comboBox>
            <w:listItem w:value="Choose an item."/>
            <w:listItem w:displayText="No significant change.  No new complaints." w:value="No significant change.  No new complaints."/>
          </w:comboBox>
        </w:sdtPr>
        <w:sdtEndPr/>
        <w:sdtContent>
          <w:r w:rsidR="00882F75" w:rsidRPr="00355306">
            <w:rPr>
              <w:rStyle w:val="PlaceholderText"/>
            </w:rPr>
            <w:t>Choose an item.</w:t>
          </w:r>
        </w:sdtContent>
      </w:sdt>
      <w:r w:rsidR="00BC3FE8">
        <w:rPr>
          <w:rFonts w:cstheme="minorHAnsi"/>
        </w:rPr>
        <w:t>.</w:t>
      </w:r>
    </w:p>
    <w:p w14:paraId="786CC87F" w14:textId="77777777" w:rsidR="00664D8B" w:rsidRDefault="0057094B" w:rsidP="0057094B">
      <w:pPr>
        <w:spacing w:line="240" w:lineRule="auto"/>
        <w:rPr>
          <w:rFonts w:cstheme="minorHAnsi"/>
        </w:rPr>
      </w:pPr>
      <w:r w:rsidRPr="0057094B">
        <w:rPr>
          <w:rFonts w:cstheme="minorHAnsi"/>
          <w:b/>
          <w:bCs/>
        </w:rPr>
        <w:t>Objective</w:t>
      </w:r>
      <w:r>
        <w:rPr>
          <w:rFonts w:cstheme="minorHAnsi"/>
        </w:rPr>
        <w:t xml:space="preserve">: </w:t>
      </w:r>
      <w:r w:rsidRPr="0057094B">
        <w:rPr>
          <w:rFonts w:cstheme="minorHAnsi"/>
          <w:b/>
          <w:bCs/>
        </w:rPr>
        <w:t>MSE</w:t>
      </w:r>
      <w:r>
        <w:rPr>
          <w:rFonts w:cstheme="minorHAnsi"/>
        </w:rPr>
        <w:t xml:space="preserve">: </w:t>
      </w:r>
      <w:r w:rsidRPr="0057094B">
        <w:rPr>
          <w:rFonts w:cstheme="minorHAnsi"/>
          <w:b/>
          <w:bCs/>
        </w:rPr>
        <w:t>Appearance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2023364879"/>
          <w:placeholder>
            <w:docPart w:val="BAB79D6020A448AC94D1D6E15102577D"/>
          </w:placeholder>
          <w:showingPlcHdr/>
          <w:comboBox>
            <w:listItem w:value="Choose an item."/>
            <w:listItem w:displayText="Appropriate" w:value="Appropriate"/>
          </w:comboBox>
        </w:sdtPr>
        <w:sdtEndPr/>
        <w:sdtContent>
          <w:r w:rsidRPr="00355306">
            <w:rPr>
              <w:rStyle w:val="PlaceholderText"/>
            </w:rPr>
            <w:t>Choose an item.</w:t>
          </w:r>
        </w:sdtContent>
      </w:sdt>
      <w:r w:rsidR="00BC3FE8">
        <w:rPr>
          <w:rFonts w:cstheme="minorHAnsi"/>
        </w:rPr>
        <w:t xml:space="preserve">.  </w:t>
      </w:r>
      <w:r w:rsidRPr="0057094B">
        <w:rPr>
          <w:rFonts w:cstheme="minorHAnsi"/>
          <w:b/>
          <w:bCs/>
        </w:rPr>
        <w:t>Behavior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916521992"/>
          <w:placeholder>
            <w:docPart w:val="EBE9B240FD31497AB57436B3E7C2B15B"/>
          </w:placeholder>
          <w:showingPlcHdr/>
          <w:comboBox>
            <w:listItem w:value="Choose an item."/>
            <w:listItem w:displayText="Appropriate" w:value="Appropriate"/>
            <w:listItem w:displayText="Cooperative and friendly" w:value="Cooperative and friendly"/>
          </w:comboBox>
        </w:sdtPr>
        <w:sdtEndPr/>
        <w:sdtContent>
          <w:r w:rsidR="00540F95" w:rsidRPr="00355306">
            <w:rPr>
              <w:rStyle w:val="PlaceholderText"/>
            </w:rPr>
            <w:t>Choose an item.</w:t>
          </w:r>
        </w:sdtContent>
      </w:sdt>
      <w:r w:rsidR="00BC3FE8">
        <w:rPr>
          <w:rFonts w:cstheme="minorHAnsi"/>
        </w:rPr>
        <w:t xml:space="preserve">.  </w:t>
      </w:r>
      <w:r w:rsidR="00540F95" w:rsidRPr="00540F95">
        <w:rPr>
          <w:rFonts w:cstheme="minorHAnsi"/>
          <w:b/>
          <w:bCs/>
        </w:rPr>
        <w:t>Speech</w:t>
      </w:r>
      <w:r w:rsidR="00540F95" w:rsidRPr="00C0690A">
        <w:rPr>
          <w:rFonts w:cstheme="minorHAnsi"/>
        </w:rPr>
        <w:t>/</w:t>
      </w:r>
      <w:r w:rsidR="00540F95">
        <w:rPr>
          <w:rFonts w:cstheme="minorHAnsi"/>
          <w:b/>
          <w:bCs/>
        </w:rPr>
        <w:t>Language</w:t>
      </w:r>
      <w:r w:rsidR="00540F95">
        <w:rPr>
          <w:rFonts w:cstheme="minorHAnsi"/>
        </w:rPr>
        <w:t xml:space="preserve">: </w:t>
      </w:r>
      <w:sdt>
        <w:sdtPr>
          <w:rPr>
            <w:rFonts w:cstheme="minorHAnsi"/>
          </w:rPr>
          <w:id w:val="1729039876"/>
          <w:placeholder>
            <w:docPart w:val="521B9E4D47D7428693286E6648C23C4F"/>
          </w:placeholder>
          <w:showingPlcHdr/>
          <w:comboBox>
            <w:listItem w:value="Choose an item."/>
            <w:listItem w:displayText="Spontaneous.  Clearly articulated.  Normal rate, rhythm, and volume" w:value="Spontaneous.  Clearly articulated.  Normal rate, rhythm, and volume"/>
          </w:comboBox>
        </w:sdtPr>
        <w:sdtEndPr/>
        <w:sdtContent>
          <w:r w:rsidR="00540F95" w:rsidRPr="00355306">
            <w:rPr>
              <w:rStyle w:val="PlaceholderText"/>
            </w:rPr>
            <w:t>Choose an item.</w:t>
          </w:r>
        </w:sdtContent>
      </w:sdt>
      <w:r w:rsidR="00BC3FE8">
        <w:rPr>
          <w:rFonts w:cstheme="minorHAnsi"/>
        </w:rPr>
        <w:t xml:space="preserve">.  </w:t>
      </w:r>
      <w:r w:rsidR="00540F95" w:rsidRPr="00540F95">
        <w:rPr>
          <w:rFonts w:cstheme="minorHAnsi"/>
          <w:b/>
          <w:bCs/>
        </w:rPr>
        <w:t>Psychomotor</w:t>
      </w:r>
      <w:r w:rsidR="00540F95">
        <w:rPr>
          <w:rFonts w:cstheme="minorHAnsi"/>
        </w:rPr>
        <w:t xml:space="preserve">: </w:t>
      </w:r>
      <w:sdt>
        <w:sdtPr>
          <w:rPr>
            <w:rFonts w:cstheme="minorHAnsi"/>
          </w:rPr>
          <w:id w:val="1565058040"/>
          <w:placeholder>
            <w:docPart w:val="30C451808CD04A01B0CCA2104007B8B2"/>
          </w:placeholder>
          <w:showingPlcHdr/>
          <w:comboBox>
            <w:listItem w:value="Choose an item."/>
            <w:listItem w:displayText="Normal gait.  Negative for psychomotor agitation/retardation, tremor, or akathisia" w:value="Normal gait.  Negative for psychomotor agitation/retardation, tremor, or akathisia"/>
            <w:listItem w:displayText="Akathisia" w:value="Akathisia"/>
            <w:listItem w:displayText="Psychomotor agitation" w:value="Psychomotor agitation"/>
            <w:listItem w:displayText="Psychomotor retardation" w:value="Psychomotor retardation"/>
            <w:listItem w:displayText="Tremor" w:value="Tremor"/>
          </w:comboBox>
        </w:sdtPr>
        <w:sdtEndPr/>
        <w:sdtContent>
          <w:r w:rsidR="00540F95" w:rsidRPr="00355306">
            <w:rPr>
              <w:rStyle w:val="PlaceholderText"/>
            </w:rPr>
            <w:t>Choose an item.</w:t>
          </w:r>
        </w:sdtContent>
      </w:sdt>
      <w:r w:rsidR="00BC3FE8">
        <w:rPr>
          <w:rFonts w:cstheme="minorHAnsi"/>
        </w:rPr>
        <w:t xml:space="preserve">.  </w:t>
      </w:r>
      <w:r w:rsidR="00540F95" w:rsidRPr="00540F95">
        <w:rPr>
          <w:rFonts w:cstheme="minorHAnsi"/>
          <w:b/>
          <w:bCs/>
        </w:rPr>
        <w:t>Mood</w:t>
      </w:r>
      <w:r w:rsidR="00540F95">
        <w:rPr>
          <w:rFonts w:cstheme="minorHAnsi"/>
        </w:rPr>
        <w:t xml:space="preserve">: </w:t>
      </w:r>
      <w:sdt>
        <w:sdtPr>
          <w:rPr>
            <w:rFonts w:cstheme="minorHAnsi"/>
          </w:rPr>
          <w:id w:val="-2059929966"/>
          <w:placeholder>
            <w:docPart w:val="9444597AC7974453AF511877C2500BB6"/>
          </w:placeholder>
          <w:showingPlcHdr/>
          <w:comboBox>
            <w:listItem w:value="Choose an item."/>
            <w:listItem w:displayText="Euthymic" w:value="Euthymic"/>
            <w:listItem w:displayText="Dysthymic" w:value="Dysthymic"/>
            <w:listItem w:displayText="Anxious" w:value="Anxious"/>
            <w:listItem w:displayText="Irritable" w:value="Irritable"/>
          </w:comboBox>
        </w:sdtPr>
        <w:sdtEndPr/>
        <w:sdtContent>
          <w:r w:rsidR="00540F95" w:rsidRPr="00355306">
            <w:rPr>
              <w:rStyle w:val="PlaceholderText"/>
            </w:rPr>
            <w:t>Choose an item.</w:t>
          </w:r>
        </w:sdtContent>
      </w:sdt>
      <w:r w:rsidR="00BC3FE8">
        <w:rPr>
          <w:rFonts w:cstheme="minorHAnsi"/>
        </w:rPr>
        <w:t xml:space="preserve">.  </w:t>
      </w:r>
      <w:r w:rsidR="00540F95" w:rsidRPr="00540F95">
        <w:rPr>
          <w:rFonts w:cstheme="minorHAnsi"/>
          <w:b/>
          <w:bCs/>
        </w:rPr>
        <w:t>Affect</w:t>
      </w:r>
      <w:r w:rsidR="00540F95">
        <w:rPr>
          <w:rFonts w:cstheme="minorHAnsi"/>
        </w:rPr>
        <w:t xml:space="preserve">: </w:t>
      </w:r>
      <w:sdt>
        <w:sdtPr>
          <w:rPr>
            <w:rFonts w:cstheme="minorHAnsi"/>
          </w:rPr>
          <w:id w:val="-405538636"/>
          <w:placeholder>
            <w:docPart w:val="49261D55AC3C4BCDB83A63859A026EB9"/>
          </w:placeholder>
          <w:showingPlcHdr/>
          <w:comboBox>
            <w:listItem w:value="Choose an item."/>
            <w:listItem w:displayText="Congruent and full-range" w:value="Congruent and full-range"/>
            <w:listItem w:displayText="Blunted" w:value="Blunted"/>
            <w:listItem w:displayText="Constricted" w:value="Constricted"/>
            <w:listItem w:displayText="Flat" w:value="Flat"/>
            <w:listItem w:displayText="Incongruent" w:value="Incongruent"/>
            <w:listItem w:displayText="Labile" w:value="Labile"/>
          </w:comboBox>
        </w:sdtPr>
        <w:sdtEndPr/>
        <w:sdtContent>
          <w:r w:rsidR="00540F95" w:rsidRPr="00355306">
            <w:rPr>
              <w:rStyle w:val="PlaceholderText"/>
            </w:rPr>
            <w:t>Choose an item.</w:t>
          </w:r>
        </w:sdtContent>
      </w:sdt>
      <w:r w:rsidR="00BC3FE8">
        <w:rPr>
          <w:rFonts w:cstheme="minorHAnsi"/>
        </w:rPr>
        <w:t xml:space="preserve">.  </w:t>
      </w:r>
      <w:r w:rsidR="00540F95" w:rsidRPr="00540F95">
        <w:rPr>
          <w:rFonts w:cstheme="minorHAnsi"/>
          <w:b/>
          <w:bCs/>
        </w:rPr>
        <w:t>T</w:t>
      </w:r>
      <w:r w:rsidR="00404B26">
        <w:rPr>
          <w:rFonts w:cstheme="minorHAnsi"/>
          <w:b/>
          <w:bCs/>
        </w:rPr>
        <w:t>P</w:t>
      </w:r>
      <w:r w:rsidR="00540F95">
        <w:rPr>
          <w:rFonts w:cstheme="minorHAnsi"/>
        </w:rPr>
        <w:t xml:space="preserve">: </w:t>
      </w:r>
      <w:sdt>
        <w:sdtPr>
          <w:rPr>
            <w:rFonts w:cstheme="minorHAnsi"/>
          </w:rPr>
          <w:id w:val="1362709305"/>
          <w:placeholder>
            <w:docPart w:val="8FFCCF26FC8748049D3D482E0FDF6213"/>
          </w:placeholder>
          <w:showingPlcHdr/>
          <w:comboBox>
            <w:listItem w:value="Choose an item."/>
            <w:listItem w:displayText="Coherent and goal-directed" w:value="Coherent and goal-directed"/>
            <w:listItem w:displayText="Blocking" w:value="Blocking"/>
            <w:listItem w:displayText="Circumstantiality" w:value="Circumstantiality"/>
            <w:listItem w:displayText="Clanging" w:value="Clanging"/>
            <w:listItem w:displayText="Derailment" w:value="Derailment"/>
            <w:listItem w:displayText="Echolalia" w:value="Echolalia"/>
            <w:listItem w:displayText="Flight of ideas" w:value="Flight of ideas"/>
            <w:listItem w:displayText="Ideas of reference" w:value="Ideas of reference"/>
            <w:listItem w:displayText="Loose associations" w:value="Loose associations"/>
            <w:listItem w:displayText="Neologisms" w:value="Neologisms"/>
            <w:listItem w:displayText="Perseveration" w:value="Perseveration"/>
            <w:listItem w:displayText="Poverty of speech" w:value="Poverty of speech"/>
            <w:listItem w:displayText="Pressured" w:value="Pressured"/>
            <w:listItem w:displayText="Tangentiality" w:value="Tangentiality"/>
            <w:listItem w:displayText="Thought insertion" w:value="Thought insertion"/>
            <w:listItem w:displayText="Thought withdrawal" w:value="Thought withdrawal"/>
            <w:listItem w:displayText="Word salad" w:value="Word salad"/>
          </w:comboBox>
        </w:sdtPr>
        <w:sdtEndPr/>
        <w:sdtContent>
          <w:r w:rsidR="00540F95" w:rsidRPr="00355306">
            <w:rPr>
              <w:rStyle w:val="PlaceholderText"/>
            </w:rPr>
            <w:t>Choose an item.</w:t>
          </w:r>
        </w:sdtContent>
      </w:sdt>
      <w:r w:rsidR="00BC3FE8">
        <w:rPr>
          <w:rFonts w:cstheme="minorHAnsi"/>
        </w:rPr>
        <w:t xml:space="preserve">.  </w:t>
      </w:r>
      <w:r w:rsidR="00404B26" w:rsidRPr="00404B26">
        <w:rPr>
          <w:rFonts w:cstheme="minorHAnsi"/>
          <w:b/>
          <w:bCs/>
        </w:rPr>
        <w:t>TC</w:t>
      </w:r>
      <w:r w:rsidR="00404B26">
        <w:rPr>
          <w:rFonts w:cstheme="minorHAnsi"/>
        </w:rPr>
        <w:t xml:space="preserve">: </w:t>
      </w:r>
      <w:sdt>
        <w:sdtPr>
          <w:rPr>
            <w:rFonts w:cstheme="minorHAnsi"/>
          </w:rPr>
          <w:id w:val="1860157690"/>
          <w:placeholder>
            <w:docPart w:val="DefaultPlaceholder_-1854013438"/>
          </w:placeholder>
          <w:showingPlcHdr/>
          <w:comboBox>
            <w:listItem w:value="Choose an item."/>
            <w:listItem w:displayText="Negative for delusions, obsessions, or paranoia.  Denies SI/HI" w:value="Negative for delusions, obsessions, or paranoia.  Denies SI/HI"/>
            <w:listItem w:displayText="Compulsions" w:value="Compulsions"/>
            <w:listItem w:displayText="Delusions" w:value="Delusions"/>
            <w:listItem w:displayText="Obsessions" w:value="Obsessions"/>
            <w:listItem w:displayText="Suicidal ideation" w:value="Suicidal ideation"/>
          </w:comboBox>
        </w:sdtPr>
        <w:sdtEndPr/>
        <w:sdtContent>
          <w:r w:rsidR="00404B26" w:rsidRPr="00355306">
            <w:rPr>
              <w:rStyle w:val="PlaceholderText"/>
            </w:rPr>
            <w:t>Choose an item.</w:t>
          </w:r>
        </w:sdtContent>
      </w:sdt>
      <w:r w:rsidR="00BC3FE8">
        <w:rPr>
          <w:rFonts w:cstheme="minorHAnsi"/>
        </w:rPr>
        <w:t xml:space="preserve">.  </w:t>
      </w:r>
      <w:r w:rsidR="00540F95" w:rsidRPr="00540F95">
        <w:rPr>
          <w:rFonts w:cstheme="minorHAnsi"/>
          <w:b/>
          <w:bCs/>
        </w:rPr>
        <w:t>PD</w:t>
      </w:r>
      <w:r w:rsidR="00540F95">
        <w:rPr>
          <w:rFonts w:cstheme="minorHAnsi"/>
        </w:rPr>
        <w:t xml:space="preserve">: </w:t>
      </w:r>
      <w:sdt>
        <w:sdtPr>
          <w:rPr>
            <w:rFonts w:cstheme="minorHAnsi"/>
          </w:rPr>
          <w:id w:val="1026447647"/>
          <w:placeholder>
            <w:docPart w:val="E32EAFA09DB94F1CA8C94FF0FDC0E2EB"/>
          </w:placeholder>
          <w:showingPlcHdr/>
          <w:comboBox>
            <w:listItem w:value="Choose an item."/>
            <w:listItem w:displayText="Negative for AVH" w:value="Negative for AVH"/>
            <w:listItem w:displayText="Depersonalization" w:value="Depersonalization"/>
            <w:listItem w:displayText="Derealization" w:value="Derealization"/>
            <w:listItem w:displayText="Hallucinations" w:value="Hallucinations"/>
            <w:listItem w:displayText="Illusions" w:value="Illusions"/>
          </w:comboBox>
        </w:sdtPr>
        <w:sdtEndPr/>
        <w:sdtContent>
          <w:r w:rsidR="00540F95" w:rsidRPr="00355306">
            <w:rPr>
              <w:rStyle w:val="PlaceholderText"/>
            </w:rPr>
            <w:t>Choose an item.</w:t>
          </w:r>
        </w:sdtContent>
      </w:sdt>
      <w:r w:rsidR="00BC3FE8">
        <w:rPr>
          <w:rFonts w:cstheme="minorHAnsi"/>
        </w:rPr>
        <w:t xml:space="preserve">.  </w:t>
      </w:r>
      <w:r w:rsidR="00540F95" w:rsidRPr="00540F95">
        <w:rPr>
          <w:rFonts w:cstheme="minorHAnsi"/>
          <w:b/>
          <w:bCs/>
        </w:rPr>
        <w:t>Cognitive</w:t>
      </w:r>
      <w:r w:rsidR="00540F95">
        <w:rPr>
          <w:rFonts w:cstheme="minorHAnsi"/>
        </w:rPr>
        <w:t xml:space="preserve">: </w:t>
      </w:r>
      <w:sdt>
        <w:sdtPr>
          <w:rPr>
            <w:rFonts w:cstheme="minorHAnsi"/>
          </w:rPr>
          <w:id w:val="-1860189996"/>
          <w:placeholder>
            <w:docPart w:val="DefaultPlaceholder_-1854013438"/>
          </w:placeholder>
          <w:showingPlcHdr/>
          <w:comboBox>
            <w:listItem w:value="Choose an item."/>
            <w:listItem w:displayText="Alert and oriented.  Attentive.  Recent and remote memory intact.  Intelligence average based on vocabulary and fund of knowledge" w:value="Alert and oriented.  Attentive.  Recent and remote memory intact.  Intelligence average based on vocabulary and fund of knowledge"/>
          </w:comboBox>
        </w:sdtPr>
        <w:sdtEndPr/>
        <w:sdtContent>
          <w:r w:rsidR="004318CE" w:rsidRPr="00355306">
            <w:rPr>
              <w:rStyle w:val="PlaceholderText"/>
            </w:rPr>
            <w:t>Choose an item.</w:t>
          </w:r>
        </w:sdtContent>
      </w:sdt>
      <w:r w:rsidR="00BC3FE8">
        <w:rPr>
          <w:rFonts w:cstheme="minorHAnsi"/>
        </w:rPr>
        <w:t xml:space="preserve">.  </w:t>
      </w:r>
      <w:r w:rsidR="004318CE" w:rsidRPr="00C0690A">
        <w:rPr>
          <w:rFonts w:cstheme="minorHAnsi"/>
          <w:b/>
          <w:bCs/>
        </w:rPr>
        <w:t>Judgement</w:t>
      </w:r>
      <w:r w:rsidR="004318CE">
        <w:rPr>
          <w:rFonts w:cstheme="minorHAnsi"/>
        </w:rPr>
        <w:t>/</w:t>
      </w:r>
      <w:r w:rsidR="004318CE" w:rsidRPr="00C0690A">
        <w:rPr>
          <w:rFonts w:cstheme="minorHAnsi"/>
          <w:b/>
          <w:bCs/>
        </w:rPr>
        <w:t>Insight</w:t>
      </w:r>
      <w:r w:rsidR="004318CE">
        <w:rPr>
          <w:rFonts w:cstheme="minorHAnsi"/>
        </w:rPr>
        <w:t xml:space="preserve">: </w:t>
      </w:r>
      <w:sdt>
        <w:sdtPr>
          <w:rPr>
            <w:rFonts w:cstheme="minorHAnsi"/>
          </w:rPr>
          <w:id w:val="-1709628360"/>
          <w:placeholder>
            <w:docPart w:val="DefaultPlaceholder_-1854013438"/>
          </w:placeholder>
          <w:showingPlcHdr/>
          <w:comboBox>
            <w:listItem w:value="Choose an item."/>
            <w:listItem w:displayText="Grossly intact" w:value="Grossly intact"/>
            <w:listItem w:displayText="Impaired" w:value="Impaired"/>
            <w:listItem w:displayText="Suspect" w:value="Suspect"/>
          </w:comboBox>
        </w:sdtPr>
        <w:sdtEndPr/>
        <w:sdtContent>
          <w:r w:rsidR="004318CE" w:rsidRPr="00355306">
            <w:rPr>
              <w:rStyle w:val="PlaceholderText"/>
            </w:rPr>
            <w:t>Choose an item.</w:t>
          </w:r>
        </w:sdtContent>
      </w:sdt>
      <w:r w:rsidR="00BC3FE8">
        <w:rPr>
          <w:rFonts w:cstheme="minorHAnsi"/>
        </w:rPr>
        <w:t>.</w:t>
      </w:r>
    </w:p>
    <w:p w14:paraId="3215BFFC" w14:textId="1BAAC099" w:rsidR="0057094B" w:rsidRDefault="0057094B" w:rsidP="0057094B">
      <w:pPr>
        <w:spacing w:line="240" w:lineRule="auto"/>
        <w:rPr>
          <w:rFonts w:cstheme="minorHAnsi"/>
        </w:rPr>
      </w:pPr>
      <w:r w:rsidRPr="0057094B">
        <w:rPr>
          <w:rFonts w:cstheme="minorHAnsi"/>
          <w:b/>
          <w:bCs/>
        </w:rPr>
        <w:t>Assessment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1296795597"/>
          <w:placeholder>
            <w:docPart w:val="E16BA3B00B2544C5B7D0E7BFE0595461"/>
          </w:placeholder>
          <w:showingPlcHdr/>
        </w:sdtPr>
        <w:sdtEndPr/>
        <w:sdtContent>
          <w:r w:rsidRPr="00355306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</w:rPr>
        <w:t xml:space="preserve"> </w:t>
      </w:r>
    </w:p>
    <w:p w14:paraId="4F4C2221" w14:textId="21C02874" w:rsidR="00525ED0" w:rsidRPr="0057094B" w:rsidRDefault="0057094B" w:rsidP="00664D8B">
      <w:pPr>
        <w:spacing w:line="240" w:lineRule="auto"/>
        <w:rPr>
          <w:rFonts w:cstheme="minorHAnsi"/>
        </w:rPr>
      </w:pPr>
      <w:r w:rsidRPr="0057094B">
        <w:rPr>
          <w:rFonts w:cstheme="minorHAnsi"/>
          <w:b/>
          <w:bCs/>
        </w:rPr>
        <w:t>Plan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2117404662"/>
          <w:placeholder>
            <w:docPart w:val="3843E73080AA4AE599F3740549F38995"/>
          </w:placeholder>
          <w:showingPlcHdr/>
        </w:sdtPr>
        <w:sdtEndPr/>
        <w:sdtContent>
          <w:r w:rsidRPr="00355306">
            <w:rPr>
              <w:rStyle w:val="PlaceholderText"/>
            </w:rPr>
            <w:t>Click or tap here to enter text.</w:t>
          </w:r>
        </w:sdtContent>
      </w:sdt>
      <w:r w:rsidR="00664D8B">
        <w:rPr>
          <w:rFonts w:cstheme="minorHAnsi"/>
        </w:rPr>
        <w:br/>
      </w:r>
      <w:r w:rsidR="00664D8B">
        <w:rPr>
          <w:rFonts w:cstheme="minorHAnsi"/>
        </w:rPr>
        <w:br/>
      </w:r>
      <w:r w:rsidR="00664D8B">
        <w:rPr>
          <w:rFonts w:cstheme="minorHAnsi"/>
        </w:rPr>
        <w:br/>
      </w:r>
      <w:r w:rsidR="00664D8B">
        <w:rPr>
          <w:rFonts w:cstheme="minorHAnsi"/>
        </w:rPr>
        <w:br/>
      </w:r>
      <w:r w:rsidR="00664D8B">
        <w:rPr>
          <w:rFonts w:cstheme="minorHAnsi"/>
        </w:rPr>
        <w:br/>
      </w:r>
      <w:r w:rsidR="00664D8B" w:rsidRPr="00FB5668">
        <w:rPr>
          <w:rFonts w:cstheme="minorHAnsi"/>
          <w:b/>
          <w:bCs/>
        </w:rPr>
        <w:t>Clinician</w:t>
      </w:r>
      <w:r w:rsidR="00664D8B">
        <w:rPr>
          <w:rFonts w:cstheme="minorHAnsi"/>
        </w:rPr>
        <w:t xml:space="preserve">: </w:t>
      </w:r>
      <w:sdt>
        <w:sdtPr>
          <w:rPr>
            <w:rFonts w:cstheme="minorHAnsi"/>
          </w:rPr>
          <w:id w:val="-10220628"/>
          <w:placeholder>
            <w:docPart w:val="5A5C726D3BD546E8B93E8C4FCE7772E9"/>
          </w:placeholder>
          <w:showingPlcHdr/>
        </w:sdtPr>
        <w:sdtEndPr/>
        <w:sdtContent>
          <w:r w:rsidR="00664D8B" w:rsidRPr="00D92E67">
            <w:rPr>
              <w:rStyle w:val="PlaceholderText"/>
            </w:rPr>
            <w:t>Click or tap here to enter text.</w:t>
          </w:r>
        </w:sdtContent>
      </w:sdt>
      <w:r w:rsidR="00664D8B">
        <w:rPr>
          <w:rFonts w:cstheme="minorHAnsi"/>
        </w:rPr>
        <w:br/>
      </w:r>
      <w:r w:rsidR="00664D8B">
        <w:rPr>
          <w:rFonts w:cstheme="minorHAnsi"/>
          <w:i/>
          <w:iCs/>
          <w:sz w:val="16"/>
          <w:szCs w:val="16"/>
        </w:rPr>
        <w:t xml:space="preserve">                         </w:t>
      </w:r>
      <w:r w:rsidR="00664D8B" w:rsidRPr="00CC0C25">
        <w:rPr>
          <w:rFonts w:cstheme="minorHAnsi"/>
          <w:i/>
          <w:iCs/>
          <w:sz w:val="16"/>
          <w:szCs w:val="16"/>
        </w:rPr>
        <w:t>(first, last, credentials)</w:t>
      </w:r>
    </w:p>
    <w:sectPr w:rsidR="00525ED0" w:rsidRPr="0057094B" w:rsidSect="006558E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B695" w14:textId="77777777" w:rsidR="00964E7C" w:rsidRDefault="00964E7C" w:rsidP="00E12F9A">
      <w:pPr>
        <w:spacing w:after="0" w:line="240" w:lineRule="auto"/>
      </w:pPr>
      <w:r>
        <w:separator/>
      </w:r>
    </w:p>
  </w:endnote>
  <w:endnote w:type="continuationSeparator" w:id="0">
    <w:p w14:paraId="1972A9A4" w14:textId="77777777" w:rsidR="00964E7C" w:rsidRDefault="00964E7C" w:rsidP="00E1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8C14" w14:textId="28A9C60C" w:rsidR="00E12F9A" w:rsidRPr="00E12F9A" w:rsidRDefault="00E12F9A" w:rsidP="00E12F9A">
    <w:pPr>
      <w:tabs>
        <w:tab w:val="right" w:pos="8640"/>
      </w:tabs>
      <w:rPr>
        <w:rFonts w:ascii="Corbel" w:hAnsi="Corbel"/>
        <w:color w:val="1B1D3D" w:themeColor="text2" w:themeShade="BF"/>
      </w:rPr>
    </w:pPr>
    <w:r w:rsidRPr="00E12F9A">
      <w:rPr>
        <w:rFonts w:ascii="Corbel" w:hAnsi="Corbel" w:cs="Arial"/>
        <w:color w:val="1B1D3D" w:themeColor="text2" w:themeShade="BF"/>
        <w:sz w:val="20"/>
        <w:szCs w:val="20"/>
      </w:rPr>
      <w:t>Copyright © 20</w:t>
    </w:r>
    <w:r w:rsidR="006558E2">
      <w:rPr>
        <w:rFonts w:ascii="Corbel" w:hAnsi="Corbel" w:cs="Arial"/>
        <w:color w:val="1B1D3D" w:themeColor="text2" w:themeShade="BF"/>
        <w:sz w:val="20"/>
        <w:szCs w:val="20"/>
      </w:rPr>
      <w:t>2</w:t>
    </w:r>
    <w:r w:rsidR="00491F72">
      <w:rPr>
        <w:rFonts w:ascii="Corbel" w:hAnsi="Corbel" w:cs="Arial"/>
        <w:color w:val="1B1D3D" w:themeColor="text2" w:themeShade="BF"/>
        <w:sz w:val="20"/>
        <w:szCs w:val="20"/>
      </w:rPr>
      <w:t>1</w:t>
    </w:r>
    <w:r w:rsidRPr="00E12F9A">
      <w:rPr>
        <w:rFonts w:ascii="Corbel" w:hAnsi="Corbel" w:cs="Arial"/>
        <w:color w:val="1B1D3D" w:themeColor="text2" w:themeShade="BF"/>
        <w:sz w:val="20"/>
        <w:szCs w:val="20"/>
      </w:rPr>
      <w:t xml:space="preserve"> </w:t>
    </w:r>
    <w:r w:rsidR="00E121CE">
      <w:rPr>
        <w:rFonts w:ascii="Corbel" w:hAnsi="Corbel" w:cs="Arial"/>
        <w:color w:val="1B1D3D" w:themeColor="text2" w:themeShade="BF"/>
        <w:sz w:val="20"/>
        <w:szCs w:val="20"/>
      </w:rPr>
      <w:t xml:space="preserve">Outdoor Achievement Group, L.L.C.  </w:t>
    </w:r>
    <w:r w:rsidR="00A43714">
      <w:rPr>
        <w:rFonts w:ascii="Corbel" w:hAnsi="Corbel" w:cs="Arial"/>
        <w:color w:val="1B1D3D" w:themeColor="text2" w:themeShade="BF"/>
        <w:sz w:val="20"/>
        <w:szCs w:val="20"/>
      </w:rPr>
      <w:t xml:space="preserve">      </w:t>
    </w:r>
    <w:r w:rsidR="00E121CE">
      <w:rPr>
        <w:rFonts w:ascii="Corbel" w:hAnsi="Corbel" w:cs="Arial"/>
        <w:color w:val="1B1D3D" w:themeColor="text2" w:themeShade="BF"/>
        <w:sz w:val="20"/>
        <w:szCs w:val="20"/>
      </w:rPr>
      <w:t xml:space="preserve">     </w:t>
    </w:r>
    <w:r w:rsidR="006558E2">
      <w:rPr>
        <w:rFonts w:ascii="Corbel" w:hAnsi="Corbel" w:cs="Arial"/>
        <w:color w:val="1B1D3D" w:themeColor="text2" w:themeShade="BF"/>
        <w:sz w:val="20"/>
        <w:szCs w:val="20"/>
      </w:rPr>
      <w:t xml:space="preserve"> </w:t>
    </w:r>
    <w:r w:rsidR="00E121CE">
      <w:rPr>
        <w:rFonts w:ascii="Corbel" w:hAnsi="Corbel" w:cs="Arial"/>
        <w:color w:val="1B1D3D" w:themeColor="text2" w:themeShade="BF"/>
        <w:sz w:val="20"/>
        <w:szCs w:val="20"/>
      </w:rPr>
      <w:t xml:space="preserve">                                                   </w:t>
    </w:r>
    <w:r w:rsidR="00F94488">
      <w:rPr>
        <w:rFonts w:ascii="Corbel" w:hAnsi="Corbel" w:cs="Arial"/>
        <w:color w:val="1B1D3D" w:themeColor="text2" w:themeShade="BF"/>
        <w:sz w:val="20"/>
        <w:szCs w:val="20"/>
      </w:rPr>
      <w:t>Letterhead</w:t>
    </w:r>
    <w:r w:rsidRPr="00E12F9A">
      <w:rPr>
        <w:rFonts w:ascii="Corbel" w:hAnsi="Corbel" w:cs="Arial"/>
        <w:color w:val="1B1D3D" w:themeColor="text2" w:themeShade="BF"/>
        <w:sz w:val="20"/>
        <w:szCs w:val="20"/>
      </w:rPr>
      <w:t xml:space="preserve"> Revised </w:t>
    </w:r>
    <w:r w:rsidR="00491F72">
      <w:rPr>
        <w:rFonts w:ascii="Corbel" w:hAnsi="Corbel" w:cs="Arial"/>
        <w:color w:val="1B1D3D" w:themeColor="text2" w:themeShade="BF"/>
        <w:sz w:val="20"/>
        <w:szCs w:val="20"/>
      </w:rPr>
      <w:t>12/4/20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C72C" w14:textId="39C0F60F" w:rsidR="006558E2" w:rsidRDefault="006558E2" w:rsidP="006558E2">
    <w:pPr>
      <w:tabs>
        <w:tab w:val="right" w:pos="8640"/>
      </w:tabs>
    </w:pPr>
    <w:r w:rsidRPr="00E12F9A">
      <w:rPr>
        <w:rFonts w:ascii="Corbel" w:hAnsi="Corbel" w:cs="Arial"/>
        <w:color w:val="1B1D3D" w:themeColor="text2" w:themeShade="BF"/>
        <w:sz w:val="20"/>
        <w:szCs w:val="20"/>
      </w:rPr>
      <w:t>Copyright © 20</w:t>
    </w:r>
    <w:r>
      <w:rPr>
        <w:rFonts w:ascii="Corbel" w:hAnsi="Corbel" w:cs="Arial"/>
        <w:color w:val="1B1D3D" w:themeColor="text2" w:themeShade="BF"/>
        <w:sz w:val="20"/>
        <w:szCs w:val="20"/>
      </w:rPr>
      <w:t>2</w:t>
    </w:r>
    <w:r w:rsidR="00D75981">
      <w:rPr>
        <w:rFonts w:ascii="Corbel" w:hAnsi="Corbel" w:cs="Arial"/>
        <w:color w:val="1B1D3D" w:themeColor="text2" w:themeShade="BF"/>
        <w:sz w:val="20"/>
        <w:szCs w:val="20"/>
      </w:rPr>
      <w:t>2</w:t>
    </w:r>
    <w:r w:rsidRPr="00E12F9A">
      <w:rPr>
        <w:rFonts w:ascii="Corbel" w:hAnsi="Corbel" w:cs="Arial"/>
        <w:color w:val="1B1D3D" w:themeColor="text2" w:themeShade="BF"/>
        <w:sz w:val="20"/>
        <w:szCs w:val="20"/>
      </w:rPr>
      <w:t xml:space="preserve"> </w:t>
    </w:r>
    <w:r>
      <w:rPr>
        <w:rFonts w:ascii="Corbel" w:hAnsi="Corbel" w:cs="Arial"/>
        <w:color w:val="1B1D3D" w:themeColor="text2" w:themeShade="BF"/>
        <w:sz w:val="20"/>
        <w:szCs w:val="20"/>
      </w:rPr>
      <w:t xml:space="preserve">Outdoor Achievement Group, L.L.C.   </w:t>
    </w:r>
    <w:r w:rsidR="0057094B">
      <w:rPr>
        <w:rFonts w:ascii="Corbel" w:hAnsi="Corbel" w:cs="Arial"/>
        <w:color w:val="1B1D3D" w:themeColor="text2" w:themeShade="BF"/>
        <w:sz w:val="20"/>
        <w:szCs w:val="20"/>
      </w:rPr>
      <w:t xml:space="preserve">     </w:t>
    </w:r>
    <w:r>
      <w:rPr>
        <w:rFonts w:ascii="Corbel" w:hAnsi="Corbel" w:cs="Arial"/>
        <w:color w:val="1B1D3D" w:themeColor="text2" w:themeShade="BF"/>
        <w:sz w:val="20"/>
        <w:szCs w:val="20"/>
      </w:rPr>
      <w:t xml:space="preserve">                </w:t>
    </w:r>
    <w:r w:rsidR="00C86957">
      <w:rPr>
        <w:rFonts w:ascii="Corbel" w:hAnsi="Corbel" w:cs="Arial"/>
        <w:color w:val="1B1D3D" w:themeColor="text2" w:themeShade="BF"/>
        <w:sz w:val="20"/>
        <w:szCs w:val="20"/>
      </w:rPr>
      <w:t xml:space="preserve"> </w:t>
    </w:r>
    <w:r w:rsidR="00D75981">
      <w:rPr>
        <w:rFonts w:ascii="Corbel" w:hAnsi="Corbel" w:cs="Arial"/>
        <w:color w:val="1B1D3D" w:themeColor="text2" w:themeShade="BF"/>
        <w:sz w:val="20"/>
        <w:szCs w:val="20"/>
      </w:rPr>
      <w:t xml:space="preserve">  </w:t>
    </w:r>
    <w:r>
      <w:rPr>
        <w:rFonts w:ascii="Corbel" w:hAnsi="Corbel" w:cs="Arial"/>
        <w:color w:val="1B1D3D" w:themeColor="text2" w:themeShade="BF"/>
        <w:sz w:val="20"/>
        <w:szCs w:val="20"/>
      </w:rPr>
      <w:t xml:space="preserve">                </w:t>
    </w:r>
    <w:r w:rsidR="0057094B">
      <w:rPr>
        <w:rFonts w:ascii="Corbel" w:hAnsi="Corbel" w:cs="Arial"/>
        <w:color w:val="1B1D3D" w:themeColor="text2" w:themeShade="BF"/>
        <w:sz w:val="20"/>
        <w:szCs w:val="20"/>
      </w:rPr>
      <w:t>SOAP Note</w:t>
    </w:r>
    <w:r w:rsidRPr="00E12F9A">
      <w:rPr>
        <w:rFonts w:ascii="Corbel" w:hAnsi="Corbel" w:cs="Arial"/>
        <w:color w:val="1B1D3D" w:themeColor="text2" w:themeShade="BF"/>
        <w:sz w:val="20"/>
        <w:szCs w:val="20"/>
      </w:rPr>
      <w:t xml:space="preserve"> </w:t>
    </w:r>
    <w:r w:rsidR="00C86957">
      <w:rPr>
        <w:rFonts w:ascii="Corbel" w:hAnsi="Corbel" w:cs="Arial"/>
        <w:color w:val="1B1D3D" w:themeColor="text2" w:themeShade="BF"/>
        <w:sz w:val="20"/>
        <w:szCs w:val="20"/>
      </w:rPr>
      <w:t xml:space="preserve">Template </w:t>
    </w:r>
    <w:r w:rsidRPr="00E12F9A">
      <w:rPr>
        <w:rFonts w:ascii="Corbel" w:hAnsi="Corbel" w:cs="Arial"/>
        <w:color w:val="1B1D3D" w:themeColor="text2" w:themeShade="BF"/>
        <w:sz w:val="20"/>
        <w:szCs w:val="20"/>
      </w:rPr>
      <w:t xml:space="preserve">Revised </w:t>
    </w:r>
    <w:r w:rsidR="00D75981">
      <w:rPr>
        <w:rFonts w:ascii="Corbel" w:hAnsi="Corbel" w:cs="Arial"/>
        <w:color w:val="1B1D3D" w:themeColor="text2" w:themeShade="BF"/>
        <w:sz w:val="20"/>
        <w:szCs w:val="20"/>
      </w:rPr>
      <w:t>1/23/22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D85C" w14:textId="77777777" w:rsidR="00964E7C" w:rsidRDefault="00964E7C" w:rsidP="00E12F9A">
      <w:pPr>
        <w:spacing w:after="0" w:line="240" w:lineRule="auto"/>
      </w:pPr>
      <w:r>
        <w:separator/>
      </w:r>
    </w:p>
  </w:footnote>
  <w:footnote w:type="continuationSeparator" w:id="0">
    <w:p w14:paraId="5F1BAD06" w14:textId="77777777" w:rsidR="00964E7C" w:rsidRDefault="00964E7C" w:rsidP="00E1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061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CEBA01" w14:textId="450B3699" w:rsidR="006558E2" w:rsidRDefault="006558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2079F" w14:textId="77777777" w:rsidR="006558E2" w:rsidRDefault="00655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04E6" w14:textId="77777777" w:rsidR="006558E2" w:rsidRPr="00160E97" w:rsidRDefault="006558E2" w:rsidP="006558E2">
    <w:pPr>
      <w:tabs>
        <w:tab w:val="center" w:pos="4680"/>
        <w:tab w:val="left" w:pos="8460"/>
        <w:tab w:val="right" w:pos="9360"/>
      </w:tabs>
      <w:jc w:val="center"/>
      <w:rPr>
        <w:rFonts w:ascii="Corbel" w:hAnsi="Corbel"/>
        <w:b/>
        <w:color w:val="1B1D3D" w:themeColor="text2" w:themeShade="BF"/>
        <w:sz w:val="40"/>
        <w:szCs w:val="40"/>
      </w:rPr>
    </w:pPr>
    <w:r>
      <w:rPr>
        <w:rFonts w:ascii="Corbel" w:hAnsi="Corbel"/>
        <w:b/>
        <w:color w:val="1B1D3D" w:themeColor="text2" w:themeShade="BF"/>
        <w:sz w:val="40"/>
        <w:szCs w:val="40"/>
      </w:rPr>
      <w:t>Outdoor Achievement Group, L.L.C</w:t>
    </w:r>
    <w:r w:rsidRPr="00160E97">
      <w:rPr>
        <w:rFonts w:ascii="Corbel" w:hAnsi="Corbel"/>
        <w:b/>
        <w:color w:val="1B1D3D" w:themeColor="text2" w:themeShade="BF"/>
        <w:sz w:val="40"/>
        <w:szCs w:val="40"/>
      </w:rPr>
      <w:t>.</w:t>
    </w:r>
  </w:p>
  <w:p w14:paraId="27EADC06" w14:textId="03EDB767" w:rsidR="006558E2" w:rsidRPr="00160E97" w:rsidRDefault="006558E2" w:rsidP="006558E2">
    <w:pPr>
      <w:shd w:val="clear" w:color="auto" w:fill="374C80" w:themeFill="accent1" w:themeFillShade="BF"/>
      <w:tabs>
        <w:tab w:val="center" w:pos="4680"/>
        <w:tab w:val="left" w:pos="8460"/>
        <w:tab w:val="right" w:pos="9360"/>
      </w:tabs>
      <w:jc w:val="center"/>
      <w:rPr>
        <w:rFonts w:ascii="Corbel" w:hAnsi="Corbel"/>
        <w:color w:val="D9D9D9" w:themeColor="background1" w:themeShade="D9"/>
        <w:sz w:val="28"/>
        <w:szCs w:val="28"/>
      </w:rPr>
    </w:pPr>
    <w:r>
      <w:rPr>
        <w:rFonts w:ascii="Corbel" w:hAnsi="Corbel"/>
        <w:color w:val="D9D9D9" w:themeColor="background1" w:themeShade="D9"/>
        <w:sz w:val="28"/>
        <w:szCs w:val="28"/>
      </w:rPr>
      <w:t xml:space="preserve">Individual, Family, &amp; Group </w:t>
    </w:r>
    <w:r w:rsidR="00491F72">
      <w:rPr>
        <w:rFonts w:ascii="Corbel" w:hAnsi="Corbel"/>
        <w:color w:val="D9D9D9" w:themeColor="background1" w:themeShade="D9"/>
        <w:sz w:val="28"/>
        <w:szCs w:val="28"/>
      </w:rPr>
      <w:t>Psychotherapy</w:t>
    </w:r>
  </w:p>
  <w:p w14:paraId="78079E61" w14:textId="77777777" w:rsidR="006558E2" w:rsidRDefault="006558E2" w:rsidP="006558E2">
    <w:pPr>
      <w:pStyle w:val="Header"/>
      <w:jc w:val="center"/>
      <w:rPr>
        <w:rFonts w:ascii="Corbel" w:hAnsi="Corbel"/>
        <w:color w:val="1B1D3D" w:themeColor="text2" w:themeShade="BF"/>
        <w:sz w:val="24"/>
        <w:szCs w:val="24"/>
      </w:rPr>
    </w:pPr>
    <w:r w:rsidRPr="00160E97">
      <w:rPr>
        <w:rFonts w:ascii="Corbel" w:hAnsi="Corbel"/>
        <w:color w:val="1B1D3D" w:themeColor="text2" w:themeShade="BF"/>
        <w:sz w:val="24"/>
        <w:szCs w:val="24"/>
      </w:rPr>
      <w:t xml:space="preserve">Tel: </w:t>
    </w:r>
    <w:r w:rsidRPr="00160E97">
      <w:rPr>
        <w:rFonts w:ascii="Corbel" w:hAnsi="Corbel"/>
        <w:color w:val="77697A" w:themeColor="accent6" w:themeShade="BF"/>
        <w:sz w:val="24"/>
        <w:szCs w:val="24"/>
      </w:rPr>
      <w:t xml:space="preserve">405.361.1754     </w:t>
    </w:r>
    <w:r>
      <w:rPr>
        <w:rFonts w:ascii="Corbel" w:hAnsi="Corbel"/>
        <w:color w:val="1B1D3D" w:themeColor="text2" w:themeShade="BF"/>
        <w:sz w:val="24"/>
        <w:szCs w:val="24"/>
      </w:rPr>
      <w:t xml:space="preserve">•     Fax: </w:t>
    </w:r>
    <w:r w:rsidRPr="00160E97">
      <w:rPr>
        <w:rFonts w:ascii="Corbel" w:hAnsi="Corbel"/>
        <w:color w:val="77697A" w:themeColor="accent6" w:themeShade="BF"/>
        <w:sz w:val="24"/>
        <w:szCs w:val="24"/>
      </w:rPr>
      <w:t>405.</w:t>
    </w:r>
    <w:r>
      <w:rPr>
        <w:rFonts w:ascii="Corbel" w:hAnsi="Corbel"/>
        <w:color w:val="77697A" w:themeColor="accent6" w:themeShade="BF"/>
        <w:sz w:val="24"/>
        <w:szCs w:val="24"/>
      </w:rPr>
      <w:t xml:space="preserve">563.9511     </w:t>
    </w:r>
    <w:r>
      <w:rPr>
        <w:rFonts w:ascii="Corbel" w:hAnsi="Corbel"/>
        <w:color w:val="1B1D3D" w:themeColor="text2" w:themeShade="BF"/>
        <w:sz w:val="24"/>
        <w:szCs w:val="24"/>
      </w:rPr>
      <w:t xml:space="preserve">•     Email: </w:t>
    </w:r>
    <w:r>
      <w:rPr>
        <w:rFonts w:ascii="Corbel" w:hAnsi="Corbel"/>
        <w:color w:val="77697A" w:themeColor="accent6" w:themeShade="BF"/>
        <w:sz w:val="24"/>
        <w:szCs w:val="24"/>
      </w:rPr>
      <w:t>explore@outdoorachievement.com</w:t>
    </w:r>
    <w:r w:rsidRPr="00160E97">
      <w:rPr>
        <w:rFonts w:ascii="Corbel" w:hAnsi="Corbel"/>
        <w:color w:val="77697A" w:themeColor="accent6" w:themeShade="BF"/>
        <w:sz w:val="24"/>
        <w:szCs w:val="24"/>
      </w:rPr>
      <w:t xml:space="preserve"> </w:t>
    </w:r>
  </w:p>
  <w:p w14:paraId="35689B29" w14:textId="77777777" w:rsidR="006558E2" w:rsidRDefault="00655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8DA8D3E-A3EB-4908-A008-221D47C491AA}"/>
    <w:docVar w:name="dgnword-eventsink" w:val="2371912562992"/>
  </w:docVars>
  <w:rsids>
    <w:rsidRoot w:val="00E12F9A"/>
    <w:rsid w:val="00044D15"/>
    <w:rsid w:val="000A3004"/>
    <w:rsid w:val="000C0398"/>
    <w:rsid w:val="000E5892"/>
    <w:rsid w:val="00160E97"/>
    <w:rsid w:val="00180E5B"/>
    <w:rsid w:val="001D4AD9"/>
    <w:rsid w:val="002103A7"/>
    <w:rsid w:val="00223BB6"/>
    <w:rsid w:val="00241685"/>
    <w:rsid w:val="002535E5"/>
    <w:rsid w:val="0031635D"/>
    <w:rsid w:val="00316673"/>
    <w:rsid w:val="00345A26"/>
    <w:rsid w:val="003825DD"/>
    <w:rsid w:val="00404B26"/>
    <w:rsid w:val="004318CE"/>
    <w:rsid w:val="00491F72"/>
    <w:rsid w:val="0050035A"/>
    <w:rsid w:val="0051177D"/>
    <w:rsid w:val="00525ED0"/>
    <w:rsid w:val="00540F95"/>
    <w:rsid w:val="0054312D"/>
    <w:rsid w:val="00561CF0"/>
    <w:rsid w:val="0057094B"/>
    <w:rsid w:val="005F672F"/>
    <w:rsid w:val="006558E2"/>
    <w:rsid w:val="00664D8B"/>
    <w:rsid w:val="00722A54"/>
    <w:rsid w:val="007750CE"/>
    <w:rsid w:val="00777543"/>
    <w:rsid w:val="00777B19"/>
    <w:rsid w:val="008826C7"/>
    <w:rsid w:val="00882F75"/>
    <w:rsid w:val="008F1655"/>
    <w:rsid w:val="008F731A"/>
    <w:rsid w:val="0095713C"/>
    <w:rsid w:val="00964E7C"/>
    <w:rsid w:val="009A0EEE"/>
    <w:rsid w:val="00A43714"/>
    <w:rsid w:val="00B0097B"/>
    <w:rsid w:val="00BC3FE8"/>
    <w:rsid w:val="00BD11E8"/>
    <w:rsid w:val="00C0690A"/>
    <w:rsid w:val="00C365B2"/>
    <w:rsid w:val="00C4675A"/>
    <w:rsid w:val="00C86957"/>
    <w:rsid w:val="00C96686"/>
    <w:rsid w:val="00CD077F"/>
    <w:rsid w:val="00CD55A6"/>
    <w:rsid w:val="00D34221"/>
    <w:rsid w:val="00D45C5B"/>
    <w:rsid w:val="00D66D24"/>
    <w:rsid w:val="00D75981"/>
    <w:rsid w:val="00E121CE"/>
    <w:rsid w:val="00E12F9A"/>
    <w:rsid w:val="00E9782D"/>
    <w:rsid w:val="00F00BDF"/>
    <w:rsid w:val="00F467BD"/>
    <w:rsid w:val="00F94488"/>
    <w:rsid w:val="00F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1B287"/>
  <w15:chartTrackingRefBased/>
  <w15:docId w15:val="{9341241A-B69F-4538-AC7D-E5CF59DE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F9A"/>
  </w:style>
  <w:style w:type="paragraph" w:styleId="Footer">
    <w:name w:val="footer"/>
    <w:basedOn w:val="Normal"/>
    <w:link w:val="FooterChar"/>
    <w:uiPriority w:val="99"/>
    <w:unhideWhenUsed/>
    <w:rsid w:val="00E1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9A"/>
  </w:style>
  <w:style w:type="character" w:styleId="Hyperlink">
    <w:name w:val="Hyperlink"/>
    <w:basedOn w:val="DefaultParagraphFont"/>
    <w:uiPriority w:val="99"/>
    <w:unhideWhenUsed/>
    <w:rsid w:val="00F00BDF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BD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70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330DC-1646-4DAF-85FE-10A2B31DC4C4}"/>
      </w:docPartPr>
      <w:docPartBody>
        <w:p w:rsidR="00A55004" w:rsidRDefault="006E4885">
          <w:r w:rsidRPr="00355306">
            <w:rPr>
              <w:rStyle w:val="PlaceholderText"/>
            </w:rPr>
            <w:t>Choose an item.</w:t>
          </w:r>
        </w:p>
      </w:docPartBody>
    </w:docPart>
    <w:docPart>
      <w:docPartPr>
        <w:name w:val="CDBC1DCB99734FA79CD53FC49F53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D0A6-8AF0-4E34-92A6-851651A1D616}"/>
      </w:docPartPr>
      <w:docPartBody>
        <w:p w:rsidR="007A2889" w:rsidRDefault="00CA6FC1" w:rsidP="00CA6FC1">
          <w:pPr>
            <w:pStyle w:val="CDBC1DCB99734FA79CD53FC49F53D0ED"/>
          </w:pPr>
          <w:r w:rsidRPr="0035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D66241EBC46DA9DDCA1328305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29C4-DF2B-4863-AF45-74680B123AE3}"/>
      </w:docPartPr>
      <w:docPartBody>
        <w:p w:rsidR="007A2889" w:rsidRDefault="00CA6FC1" w:rsidP="00CA6FC1">
          <w:pPr>
            <w:pStyle w:val="4B8D66241EBC46DA9DDCA13283054F25"/>
          </w:pPr>
          <w:r w:rsidRPr="003553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8F6E75BDB548FA9B0E436AD3AA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BCF4A-BF2C-4535-950E-5F8C6B75395F}"/>
      </w:docPartPr>
      <w:docPartBody>
        <w:p w:rsidR="007A2889" w:rsidRDefault="00CA6FC1" w:rsidP="00CA6FC1">
          <w:pPr>
            <w:pStyle w:val="2A8F6E75BDB548FA9B0E436AD3AAEA3E"/>
          </w:pPr>
          <w:r w:rsidRPr="0035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3C68C34E84B5087571226E096A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86D9-1838-42D2-A3B0-2497A5F3EEF1}"/>
      </w:docPartPr>
      <w:docPartBody>
        <w:p w:rsidR="007A2889" w:rsidRDefault="00CA6FC1" w:rsidP="00CA6FC1">
          <w:pPr>
            <w:pStyle w:val="04E3C68C34E84B5087571226E096AAB8"/>
          </w:pPr>
          <w:r w:rsidRPr="00355306">
            <w:rPr>
              <w:rStyle w:val="PlaceholderText"/>
            </w:rPr>
            <w:t>Choose an item.</w:t>
          </w:r>
        </w:p>
      </w:docPartBody>
    </w:docPart>
    <w:docPart>
      <w:docPartPr>
        <w:name w:val="4298FAA45E734185BE88F08060EEB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61625-93E9-4B77-A778-8AEF4A486B15}"/>
      </w:docPartPr>
      <w:docPartBody>
        <w:p w:rsidR="007A2889" w:rsidRDefault="00CA6FC1" w:rsidP="00CA6FC1">
          <w:pPr>
            <w:pStyle w:val="4298FAA45E734185BE88F08060EEBD4C"/>
          </w:pPr>
          <w:r w:rsidRPr="0035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795D21A194E7F9BA274308DAE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4D4F-89AB-4A01-ADA5-ED7DF4476D3C}"/>
      </w:docPartPr>
      <w:docPartBody>
        <w:p w:rsidR="007A2889" w:rsidRDefault="00CA6FC1" w:rsidP="00CA6FC1">
          <w:pPr>
            <w:pStyle w:val="7EC795D21A194E7F9BA274308DAEE6AF"/>
          </w:pPr>
          <w:r w:rsidRPr="0035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79D6020A448AC94D1D6E15102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6D52-25EE-46C4-A44D-2CC2B83951C3}"/>
      </w:docPartPr>
      <w:docPartBody>
        <w:p w:rsidR="007A2889" w:rsidRDefault="00CA6FC1" w:rsidP="00CA6FC1">
          <w:pPr>
            <w:pStyle w:val="BAB79D6020A448AC94D1D6E15102577D"/>
          </w:pPr>
          <w:r w:rsidRPr="00355306">
            <w:rPr>
              <w:rStyle w:val="PlaceholderText"/>
            </w:rPr>
            <w:t>Choose an item.</w:t>
          </w:r>
        </w:p>
      </w:docPartBody>
    </w:docPart>
    <w:docPart>
      <w:docPartPr>
        <w:name w:val="EBE9B240FD31497AB57436B3E7C2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7F95-2DAC-49C6-B6E7-7E01238758D0}"/>
      </w:docPartPr>
      <w:docPartBody>
        <w:p w:rsidR="007A2889" w:rsidRDefault="00CA6FC1" w:rsidP="00CA6FC1">
          <w:pPr>
            <w:pStyle w:val="EBE9B240FD31497AB57436B3E7C2B15B"/>
          </w:pPr>
          <w:r w:rsidRPr="00355306">
            <w:rPr>
              <w:rStyle w:val="PlaceholderText"/>
            </w:rPr>
            <w:t>Choose an item.</w:t>
          </w:r>
        </w:p>
      </w:docPartBody>
    </w:docPart>
    <w:docPart>
      <w:docPartPr>
        <w:name w:val="521B9E4D47D7428693286E6648C2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4F05-237B-4032-9CC9-AEC260CF270A}"/>
      </w:docPartPr>
      <w:docPartBody>
        <w:p w:rsidR="007A2889" w:rsidRDefault="00CA6FC1" w:rsidP="00CA6FC1">
          <w:pPr>
            <w:pStyle w:val="521B9E4D47D7428693286E6648C23C4F"/>
          </w:pPr>
          <w:r w:rsidRPr="00355306">
            <w:rPr>
              <w:rStyle w:val="PlaceholderText"/>
            </w:rPr>
            <w:t>Choose an item.</w:t>
          </w:r>
        </w:p>
      </w:docPartBody>
    </w:docPart>
    <w:docPart>
      <w:docPartPr>
        <w:name w:val="30C451808CD04A01B0CCA2104007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43C5-BF09-4783-AFBC-530BF209B6EF}"/>
      </w:docPartPr>
      <w:docPartBody>
        <w:p w:rsidR="007A2889" w:rsidRDefault="00CA6FC1" w:rsidP="00CA6FC1">
          <w:pPr>
            <w:pStyle w:val="30C451808CD04A01B0CCA2104007B8B2"/>
          </w:pPr>
          <w:r w:rsidRPr="00355306">
            <w:rPr>
              <w:rStyle w:val="PlaceholderText"/>
            </w:rPr>
            <w:t>Choose an item.</w:t>
          </w:r>
        </w:p>
      </w:docPartBody>
    </w:docPart>
    <w:docPart>
      <w:docPartPr>
        <w:name w:val="9444597AC7974453AF511877C2500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C836-6B83-426C-AAA8-1341D9AE2C47}"/>
      </w:docPartPr>
      <w:docPartBody>
        <w:p w:rsidR="007A2889" w:rsidRDefault="00CA6FC1" w:rsidP="00CA6FC1">
          <w:pPr>
            <w:pStyle w:val="9444597AC7974453AF511877C2500BB6"/>
          </w:pPr>
          <w:r w:rsidRPr="00355306">
            <w:rPr>
              <w:rStyle w:val="PlaceholderText"/>
            </w:rPr>
            <w:t>Choose an item.</w:t>
          </w:r>
        </w:p>
      </w:docPartBody>
    </w:docPart>
    <w:docPart>
      <w:docPartPr>
        <w:name w:val="49261D55AC3C4BCDB83A63859A02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6048-E30E-4CBE-90C4-7C1A4C5D80A5}"/>
      </w:docPartPr>
      <w:docPartBody>
        <w:p w:rsidR="007A2889" w:rsidRDefault="00CA6FC1" w:rsidP="00CA6FC1">
          <w:pPr>
            <w:pStyle w:val="49261D55AC3C4BCDB83A63859A026EB9"/>
          </w:pPr>
          <w:r w:rsidRPr="00355306">
            <w:rPr>
              <w:rStyle w:val="PlaceholderText"/>
            </w:rPr>
            <w:t>Choose an item.</w:t>
          </w:r>
        </w:p>
      </w:docPartBody>
    </w:docPart>
    <w:docPart>
      <w:docPartPr>
        <w:name w:val="8FFCCF26FC8748049D3D482E0FDF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5D508-951D-4E1D-9F6B-B16E1F8A0088}"/>
      </w:docPartPr>
      <w:docPartBody>
        <w:p w:rsidR="007A2889" w:rsidRDefault="00CA6FC1" w:rsidP="00CA6FC1">
          <w:pPr>
            <w:pStyle w:val="8FFCCF26FC8748049D3D482E0FDF6213"/>
          </w:pPr>
          <w:r w:rsidRPr="00355306">
            <w:rPr>
              <w:rStyle w:val="PlaceholderText"/>
            </w:rPr>
            <w:t>Choose an item.</w:t>
          </w:r>
        </w:p>
      </w:docPartBody>
    </w:docPart>
    <w:docPart>
      <w:docPartPr>
        <w:name w:val="E32EAFA09DB94F1CA8C94FF0FDC0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C759-90D1-45A8-A53F-A46580CE943D}"/>
      </w:docPartPr>
      <w:docPartBody>
        <w:p w:rsidR="007A2889" w:rsidRDefault="00CA6FC1" w:rsidP="00CA6FC1">
          <w:pPr>
            <w:pStyle w:val="E32EAFA09DB94F1CA8C94FF0FDC0E2EB"/>
          </w:pPr>
          <w:r w:rsidRPr="00355306">
            <w:rPr>
              <w:rStyle w:val="PlaceholderText"/>
            </w:rPr>
            <w:t>Choose an item.</w:t>
          </w:r>
        </w:p>
      </w:docPartBody>
    </w:docPart>
    <w:docPart>
      <w:docPartPr>
        <w:name w:val="E16BA3B00B2544C5B7D0E7BFE059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ADA3-F051-473D-B9BD-9A9E094C2665}"/>
      </w:docPartPr>
      <w:docPartBody>
        <w:p w:rsidR="007A2889" w:rsidRDefault="00CA6FC1" w:rsidP="00CA6FC1">
          <w:pPr>
            <w:pStyle w:val="E16BA3B00B2544C5B7D0E7BFE0595461"/>
          </w:pPr>
          <w:r w:rsidRPr="0035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3E73080AA4AE599F3740549F3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2552-AF51-4FE2-9D09-08FB59110727}"/>
      </w:docPartPr>
      <w:docPartBody>
        <w:p w:rsidR="007A2889" w:rsidRDefault="00CA6FC1" w:rsidP="00CA6FC1">
          <w:pPr>
            <w:pStyle w:val="3843E73080AA4AE599F3740549F38995"/>
          </w:pPr>
          <w:r w:rsidRPr="003553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AF3DCAFAC4AD9BE255B11DD859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FE74-331D-4B17-B064-681C5A88704D}"/>
      </w:docPartPr>
      <w:docPartBody>
        <w:p w:rsidR="00421977" w:rsidRDefault="003E62E4" w:rsidP="003E62E4">
          <w:pPr>
            <w:pStyle w:val="DBEAF3DCAFAC4AD9BE255B11DD8597AA"/>
          </w:pPr>
          <w:r w:rsidRPr="0035530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5850-965A-427E-948F-776F02AEC475}"/>
      </w:docPartPr>
      <w:docPartBody>
        <w:p w:rsidR="006617D2" w:rsidRDefault="004B71A2">
          <w:r w:rsidRPr="000D04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C726D3BD546E8B93E8C4FCE77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A014-A41C-46AA-901A-339B3D454569}"/>
      </w:docPartPr>
      <w:docPartBody>
        <w:p w:rsidR="006617D2" w:rsidRDefault="004B71A2" w:rsidP="004B71A2">
          <w:pPr>
            <w:pStyle w:val="5A5C726D3BD546E8B93E8C4FCE7772E9"/>
          </w:pPr>
          <w:r w:rsidRPr="00D92E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85"/>
    <w:rsid w:val="003E62E4"/>
    <w:rsid w:val="00421977"/>
    <w:rsid w:val="004B71A2"/>
    <w:rsid w:val="006617D2"/>
    <w:rsid w:val="006E4885"/>
    <w:rsid w:val="007A2889"/>
    <w:rsid w:val="00A55004"/>
    <w:rsid w:val="00CA6FC1"/>
    <w:rsid w:val="00E1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1A2"/>
    <w:rPr>
      <w:color w:val="808080"/>
    </w:rPr>
  </w:style>
  <w:style w:type="paragraph" w:customStyle="1" w:styleId="CDBC1DCB99734FA79CD53FC49F53D0ED">
    <w:name w:val="CDBC1DCB99734FA79CD53FC49F53D0ED"/>
    <w:rsid w:val="00CA6FC1"/>
    <w:rPr>
      <w:rFonts w:eastAsiaTheme="minorHAnsi"/>
    </w:rPr>
  </w:style>
  <w:style w:type="paragraph" w:customStyle="1" w:styleId="4B8D66241EBC46DA9DDCA13283054F25">
    <w:name w:val="4B8D66241EBC46DA9DDCA13283054F25"/>
    <w:rsid w:val="00CA6FC1"/>
    <w:rPr>
      <w:rFonts w:eastAsiaTheme="minorHAnsi"/>
    </w:rPr>
  </w:style>
  <w:style w:type="paragraph" w:customStyle="1" w:styleId="2A8F6E75BDB548FA9B0E436AD3AAEA3E">
    <w:name w:val="2A8F6E75BDB548FA9B0E436AD3AAEA3E"/>
    <w:rsid w:val="00CA6FC1"/>
    <w:rPr>
      <w:rFonts w:eastAsiaTheme="minorHAnsi"/>
    </w:rPr>
  </w:style>
  <w:style w:type="paragraph" w:customStyle="1" w:styleId="04E3C68C34E84B5087571226E096AAB8">
    <w:name w:val="04E3C68C34E84B5087571226E096AAB8"/>
    <w:rsid w:val="00CA6FC1"/>
    <w:rPr>
      <w:rFonts w:eastAsiaTheme="minorHAnsi"/>
    </w:rPr>
  </w:style>
  <w:style w:type="paragraph" w:customStyle="1" w:styleId="4298FAA45E734185BE88F08060EEBD4C">
    <w:name w:val="4298FAA45E734185BE88F08060EEBD4C"/>
    <w:rsid w:val="00CA6FC1"/>
    <w:rPr>
      <w:rFonts w:eastAsiaTheme="minorHAnsi"/>
    </w:rPr>
  </w:style>
  <w:style w:type="paragraph" w:customStyle="1" w:styleId="7EC795D21A194E7F9BA274308DAEE6AF">
    <w:name w:val="7EC795D21A194E7F9BA274308DAEE6AF"/>
    <w:rsid w:val="00CA6FC1"/>
    <w:rPr>
      <w:rFonts w:eastAsiaTheme="minorHAnsi"/>
    </w:rPr>
  </w:style>
  <w:style w:type="paragraph" w:customStyle="1" w:styleId="BAB79D6020A448AC94D1D6E15102577D">
    <w:name w:val="BAB79D6020A448AC94D1D6E15102577D"/>
    <w:rsid w:val="00CA6FC1"/>
    <w:rPr>
      <w:rFonts w:eastAsiaTheme="minorHAnsi"/>
    </w:rPr>
  </w:style>
  <w:style w:type="paragraph" w:customStyle="1" w:styleId="EBE9B240FD31497AB57436B3E7C2B15B">
    <w:name w:val="EBE9B240FD31497AB57436B3E7C2B15B"/>
    <w:rsid w:val="00CA6FC1"/>
    <w:rPr>
      <w:rFonts w:eastAsiaTheme="minorHAnsi"/>
    </w:rPr>
  </w:style>
  <w:style w:type="paragraph" w:customStyle="1" w:styleId="521B9E4D47D7428693286E6648C23C4F">
    <w:name w:val="521B9E4D47D7428693286E6648C23C4F"/>
    <w:rsid w:val="00CA6FC1"/>
    <w:rPr>
      <w:rFonts w:eastAsiaTheme="minorHAnsi"/>
    </w:rPr>
  </w:style>
  <w:style w:type="paragraph" w:customStyle="1" w:styleId="30C451808CD04A01B0CCA2104007B8B2">
    <w:name w:val="30C451808CD04A01B0CCA2104007B8B2"/>
    <w:rsid w:val="00CA6FC1"/>
    <w:rPr>
      <w:rFonts w:eastAsiaTheme="minorHAnsi"/>
    </w:rPr>
  </w:style>
  <w:style w:type="paragraph" w:customStyle="1" w:styleId="9444597AC7974453AF511877C2500BB6">
    <w:name w:val="9444597AC7974453AF511877C2500BB6"/>
    <w:rsid w:val="00CA6FC1"/>
    <w:rPr>
      <w:rFonts w:eastAsiaTheme="minorHAnsi"/>
    </w:rPr>
  </w:style>
  <w:style w:type="paragraph" w:customStyle="1" w:styleId="49261D55AC3C4BCDB83A63859A026EB9">
    <w:name w:val="49261D55AC3C4BCDB83A63859A026EB9"/>
    <w:rsid w:val="00CA6FC1"/>
    <w:rPr>
      <w:rFonts w:eastAsiaTheme="minorHAnsi"/>
    </w:rPr>
  </w:style>
  <w:style w:type="paragraph" w:customStyle="1" w:styleId="8FFCCF26FC8748049D3D482E0FDF6213">
    <w:name w:val="8FFCCF26FC8748049D3D482E0FDF6213"/>
    <w:rsid w:val="00CA6FC1"/>
    <w:rPr>
      <w:rFonts w:eastAsiaTheme="minorHAnsi"/>
    </w:rPr>
  </w:style>
  <w:style w:type="paragraph" w:customStyle="1" w:styleId="E32EAFA09DB94F1CA8C94FF0FDC0E2EB">
    <w:name w:val="E32EAFA09DB94F1CA8C94FF0FDC0E2EB"/>
    <w:rsid w:val="00CA6FC1"/>
    <w:rPr>
      <w:rFonts w:eastAsiaTheme="minorHAnsi"/>
    </w:rPr>
  </w:style>
  <w:style w:type="paragraph" w:customStyle="1" w:styleId="E16BA3B00B2544C5B7D0E7BFE0595461">
    <w:name w:val="E16BA3B00B2544C5B7D0E7BFE0595461"/>
    <w:rsid w:val="00CA6FC1"/>
    <w:rPr>
      <w:rFonts w:eastAsiaTheme="minorHAnsi"/>
    </w:rPr>
  </w:style>
  <w:style w:type="paragraph" w:customStyle="1" w:styleId="3843E73080AA4AE599F3740549F38995">
    <w:name w:val="3843E73080AA4AE599F3740549F38995"/>
    <w:rsid w:val="00CA6FC1"/>
    <w:rPr>
      <w:rFonts w:eastAsiaTheme="minorHAnsi"/>
    </w:rPr>
  </w:style>
  <w:style w:type="paragraph" w:customStyle="1" w:styleId="DBEAF3DCAFAC4AD9BE255B11DD8597AA">
    <w:name w:val="DBEAF3DCAFAC4AD9BE255B11DD8597AA"/>
    <w:rsid w:val="003E62E4"/>
  </w:style>
  <w:style w:type="paragraph" w:customStyle="1" w:styleId="5A5C726D3BD546E8B93E8C4FCE7772E9">
    <w:name w:val="5A5C726D3BD546E8B93E8C4FCE7772E9"/>
    <w:rsid w:val="004B7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Whitaker</dc:creator>
  <cp:keywords/>
  <dc:description/>
  <cp:lastModifiedBy>Jeffrey Whitaker</cp:lastModifiedBy>
  <cp:revision>23</cp:revision>
  <cp:lastPrinted>2019-06-27T18:49:00Z</cp:lastPrinted>
  <dcterms:created xsi:type="dcterms:W3CDTF">2021-09-28T14:06:00Z</dcterms:created>
  <dcterms:modified xsi:type="dcterms:W3CDTF">2022-01-27T16:14:00Z</dcterms:modified>
</cp:coreProperties>
</file>